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225F" w14:textId="20317E6C" w:rsidR="00817909" w:rsidRPr="00B41DEE" w:rsidRDefault="00817909">
      <w:pPr>
        <w:rPr>
          <w:b/>
          <w:bCs/>
          <w:sz w:val="28"/>
          <w:szCs w:val="28"/>
          <w:lang w:val="en-GB"/>
        </w:rPr>
      </w:pPr>
      <w:r w:rsidRPr="00B41DEE">
        <w:rPr>
          <w:b/>
          <w:bCs/>
          <w:sz w:val="28"/>
          <w:szCs w:val="28"/>
          <w:lang w:val="en-GB"/>
        </w:rPr>
        <w:t>SUMMARY AND CONCLUSIONS</w:t>
      </w:r>
      <w:r w:rsidR="00BC0ACF" w:rsidRPr="00B41DEE">
        <w:rPr>
          <w:b/>
          <w:bCs/>
          <w:sz w:val="28"/>
          <w:szCs w:val="28"/>
          <w:lang w:val="en-GB"/>
        </w:rPr>
        <w:t xml:space="preserve"> NKS</w:t>
      </w:r>
      <w:r w:rsidR="003D45E2" w:rsidRPr="00B41DEE">
        <w:rPr>
          <w:b/>
          <w:bCs/>
          <w:sz w:val="28"/>
          <w:szCs w:val="28"/>
          <w:lang w:val="en-GB"/>
        </w:rPr>
        <w:t xml:space="preserve">-SEMINAR, </w:t>
      </w:r>
      <w:r w:rsidR="000008FB" w:rsidRPr="00B41DEE">
        <w:rPr>
          <w:b/>
          <w:bCs/>
          <w:sz w:val="28"/>
          <w:szCs w:val="28"/>
          <w:lang w:val="en-GB"/>
        </w:rPr>
        <w:t>B-PROGRAMME,</w:t>
      </w:r>
      <w:r w:rsidR="00BC0ACF" w:rsidRPr="00B41DEE">
        <w:rPr>
          <w:b/>
          <w:bCs/>
          <w:sz w:val="28"/>
          <w:szCs w:val="28"/>
          <w:lang w:val="en-GB"/>
        </w:rPr>
        <w:t xml:space="preserve"> 25.5.2022</w:t>
      </w:r>
    </w:p>
    <w:p w14:paraId="4032D939" w14:textId="07F7F977" w:rsidR="00CF01D9" w:rsidRPr="00B41DEE" w:rsidRDefault="00E26384">
      <w:pPr>
        <w:rPr>
          <w:b/>
          <w:bCs/>
          <w:sz w:val="28"/>
          <w:szCs w:val="28"/>
          <w:lang w:val="en-GB"/>
        </w:rPr>
      </w:pPr>
      <w:r w:rsidRPr="00B41DEE">
        <w:rPr>
          <w:b/>
          <w:bCs/>
          <w:sz w:val="28"/>
          <w:szCs w:val="28"/>
          <w:lang w:val="en-GB"/>
        </w:rPr>
        <w:t xml:space="preserve">Rapporteur </w:t>
      </w:r>
      <w:r w:rsidR="00BC0ACF" w:rsidRPr="00B41DEE">
        <w:rPr>
          <w:b/>
          <w:bCs/>
          <w:sz w:val="28"/>
          <w:szCs w:val="28"/>
          <w:lang w:val="en-GB"/>
        </w:rPr>
        <w:t>Ole Harbitz</w:t>
      </w:r>
    </w:p>
    <w:p w14:paraId="14D500A8" w14:textId="44E642EF" w:rsidR="00E26384" w:rsidRPr="00A21389" w:rsidRDefault="00E26384">
      <w:pPr>
        <w:rPr>
          <w:lang w:val="en-GB"/>
        </w:rPr>
      </w:pPr>
      <w:r w:rsidRPr="00A21389">
        <w:rPr>
          <w:lang w:val="en-GB"/>
        </w:rPr>
        <w:t xml:space="preserve">Let me start by telling you all how impressed I am by the recent results of your cooperation and development. When I retired late summer 2020, the pandemic had just begun a few months earlier. Since </w:t>
      </w:r>
      <w:r w:rsidR="005051A9" w:rsidRPr="00A21389">
        <w:rPr>
          <w:lang w:val="en-GB"/>
        </w:rPr>
        <w:t>then,</w:t>
      </w:r>
      <w:r w:rsidRPr="00A21389">
        <w:rPr>
          <w:lang w:val="en-GB"/>
        </w:rPr>
        <w:t xml:space="preserve"> you have had to find new ways of cooperation to keep momentum in NKS-projects, and you have managed</w:t>
      </w:r>
      <w:r w:rsidR="00DE7CEB" w:rsidRPr="00A21389">
        <w:rPr>
          <w:lang w:val="en-GB"/>
        </w:rPr>
        <w:t>!</w:t>
      </w:r>
      <w:r w:rsidR="00C057A6" w:rsidRPr="00A21389">
        <w:rPr>
          <w:lang w:val="en-GB"/>
        </w:rPr>
        <w:t xml:space="preserve">  Kasper Andersson gave </w:t>
      </w:r>
      <w:r w:rsidR="00B4288C" w:rsidRPr="00A21389">
        <w:rPr>
          <w:lang w:val="en-GB"/>
        </w:rPr>
        <w:t>a</w:t>
      </w:r>
      <w:r w:rsidR="000008FB" w:rsidRPr="00A21389">
        <w:rPr>
          <w:lang w:val="en-GB"/>
        </w:rPr>
        <w:t>n</w:t>
      </w:r>
      <w:r w:rsidR="00B4288C" w:rsidRPr="00A21389">
        <w:rPr>
          <w:lang w:val="en-GB"/>
        </w:rPr>
        <w:t xml:space="preserve"> impressive overview of the </w:t>
      </w:r>
      <w:r w:rsidR="00BC097F" w:rsidRPr="00A21389">
        <w:rPr>
          <w:lang w:val="en-GB"/>
        </w:rPr>
        <w:t xml:space="preserve">B-programme focusing on all the </w:t>
      </w:r>
      <w:r w:rsidR="005051A9" w:rsidRPr="00A21389">
        <w:rPr>
          <w:lang w:val="en-GB"/>
        </w:rPr>
        <w:t>various aspects</w:t>
      </w:r>
      <w:r w:rsidR="00BC097F" w:rsidRPr="00A21389">
        <w:rPr>
          <w:lang w:val="en-GB"/>
        </w:rPr>
        <w:t xml:space="preserve"> of EPR.</w:t>
      </w:r>
    </w:p>
    <w:p w14:paraId="7D6D7883" w14:textId="6DE80ED1" w:rsidR="00E26384" w:rsidRPr="00A21389" w:rsidRDefault="00E26384">
      <w:pPr>
        <w:rPr>
          <w:lang w:val="en-GB"/>
        </w:rPr>
      </w:pPr>
      <w:r w:rsidRPr="00A21389">
        <w:rPr>
          <w:lang w:val="en-GB"/>
        </w:rPr>
        <w:t xml:space="preserve">Lessons to be </w:t>
      </w:r>
      <w:r w:rsidR="00B93B32" w:rsidRPr="00A21389">
        <w:rPr>
          <w:lang w:val="en-GB"/>
        </w:rPr>
        <w:t>learned</w:t>
      </w:r>
      <w:r w:rsidRPr="00A21389">
        <w:rPr>
          <w:lang w:val="en-GB"/>
        </w:rPr>
        <w:t xml:space="preserve"> from the pandemic </w:t>
      </w:r>
      <w:r w:rsidR="0092312A" w:rsidRPr="00A21389">
        <w:rPr>
          <w:lang w:val="en-GB"/>
        </w:rPr>
        <w:t>are significant. M</w:t>
      </w:r>
      <w:r w:rsidR="00B93B32" w:rsidRPr="00A21389">
        <w:rPr>
          <w:lang w:val="en-GB"/>
        </w:rPr>
        <w:t>y former colleague Astrid Liland pointed out some of them. In my last meeting with prime minister Solberg before I retired, she</w:t>
      </w:r>
      <w:r w:rsidR="00B66141" w:rsidRPr="00A21389">
        <w:rPr>
          <w:lang w:val="en-GB"/>
        </w:rPr>
        <w:t xml:space="preserve">, based on her recent experiences with the </w:t>
      </w:r>
      <w:r w:rsidR="00E10A0A" w:rsidRPr="00A21389">
        <w:rPr>
          <w:lang w:val="en-GB"/>
        </w:rPr>
        <w:t>pandemic, stressed</w:t>
      </w:r>
      <w:r w:rsidR="00B93B32" w:rsidRPr="00A21389">
        <w:rPr>
          <w:lang w:val="en-GB"/>
        </w:rPr>
        <w:t xml:space="preserve"> that decisions on </w:t>
      </w:r>
      <w:r w:rsidR="00B66141" w:rsidRPr="00A21389">
        <w:rPr>
          <w:lang w:val="en-GB"/>
        </w:rPr>
        <w:t xml:space="preserve">counter measures and </w:t>
      </w:r>
      <w:r w:rsidR="00B93B32" w:rsidRPr="00A21389">
        <w:rPr>
          <w:lang w:val="en-GB"/>
        </w:rPr>
        <w:t>mitigation with large and long-term consequences</w:t>
      </w:r>
      <w:r w:rsidR="00B66141" w:rsidRPr="00A21389">
        <w:rPr>
          <w:lang w:val="en-GB"/>
        </w:rPr>
        <w:t xml:space="preserve"> </w:t>
      </w:r>
      <w:r w:rsidR="00A21389" w:rsidRPr="00A21389">
        <w:rPr>
          <w:lang w:val="en-GB"/>
        </w:rPr>
        <w:t>must</w:t>
      </w:r>
      <w:r w:rsidR="00B66141" w:rsidRPr="00A21389">
        <w:rPr>
          <w:lang w:val="en-GB"/>
        </w:rPr>
        <w:t xml:space="preserve"> be taken by the Government</w:t>
      </w:r>
      <w:r w:rsidR="00E61E0C" w:rsidRPr="00A21389">
        <w:rPr>
          <w:lang w:val="en-GB"/>
        </w:rPr>
        <w:t>,</w:t>
      </w:r>
      <w:r w:rsidR="00BB341A" w:rsidRPr="00A21389">
        <w:rPr>
          <w:lang w:val="en-GB"/>
        </w:rPr>
        <w:t xml:space="preserve"> not by </w:t>
      </w:r>
      <w:r w:rsidR="00441A6A" w:rsidRPr="00A21389">
        <w:rPr>
          <w:lang w:val="en-GB"/>
        </w:rPr>
        <w:t>separate authorities</w:t>
      </w:r>
      <w:r w:rsidR="00B66141" w:rsidRPr="00A21389">
        <w:rPr>
          <w:lang w:val="en-GB"/>
        </w:rPr>
        <w:t>, but of course base</w:t>
      </w:r>
      <w:r w:rsidR="008B2F7F" w:rsidRPr="00A21389">
        <w:rPr>
          <w:lang w:val="en-GB"/>
        </w:rPr>
        <w:t xml:space="preserve">d </w:t>
      </w:r>
      <w:r w:rsidR="00B66141" w:rsidRPr="00A21389">
        <w:rPr>
          <w:lang w:val="en-GB"/>
        </w:rPr>
        <w:t xml:space="preserve">on clear </w:t>
      </w:r>
      <w:r w:rsidR="008B2F7F" w:rsidRPr="00A21389">
        <w:rPr>
          <w:lang w:val="en-GB"/>
        </w:rPr>
        <w:t>analysis</w:t>
      </w:r>
      <w:r w:rsidR="00B66141" w:rsidRPr="00A21389">
        <w:rPr>
          <w:lang w:val="en-GB"/>
        </w:rPr>
        <w:t xml:space="preserve"> and advice from radiation protection and other authorities</w:t>
      </w:r>
      <w:r w:rsidR="008B2F7F" w:rsidRPr="00A21389">
        <w:rPr>
          <w:lang w:val="en-GB"/>
        </w:rPr>
        <w:t xml:space="preserve"> in the case of a nuclear emergency</w:t>
      </w:r>
      <w:r w:rsidR="00B66141" w:rsidRPr="00A21389">
        <w:rPr>
          <w:lang w:val="en-GB"/>
        </w:rPr>
        <w:t>.</w:t>
      </w:r>
    </w:p>
    <w:p w14:paraId="1F281759" w14:textId="2F2AFF78" w:rsidR="000F2160" w:rsidRPr="00A21389" w:rsidRDefault="00B66141">
      <w:pPr>
        <w:rPr>
          <w:lang w:val="en-GB"/>
        </w:rPr>
      </w:pPr>
      <w:r w:rsidRPr="00A21389">
        <w:rPr>
          <w:lang w:val="en-GB"/>
        </w:rPr>
        <w:t xml:space="preserve">And </w:t>
      </w:r>
      <w:r w:rsidR="001D02AD" w:rsidRPr="00A21389">
        <w:rPr>
          <w:lang w:val="en-GB"/>
        </w:rPr>
        <w:t>the recovery process after</w:t>
      </w:r>
      <w:r w:rsidRPr="00A21389">
        <w:rPr>
          <w:lang w:val="en-GB"/>
        </w:rPr>
        <w:t xml:space="preserve"> a fallout situation may </w:t>
      </w:r>
      <w:r w:rsidR="001D02AD" w:rsidRPr="00A21389">
        <w:rPr>
          <w:lang w:val="en-GB"/>
        </w:rPr>
        <w:t xml:space="preserve">obviously </w:t>
      </w:r>
      <w:r w:rsidRPr="00A21389">
        <w:rPr>
          <w:lang w:val="en-GB"/>
        </w:rPr>
        <w:t xml:space="preserve">involve both extremely expensive and </w:t>
      </w:r>
      <w:r w:rsidR="001D02AD" w:rsidRPr="00A21389">
        <w:rPr>
          <w:lang w:val="en-GB"/>
        </w:rPr>
        <w:t>long-lasting countermeasures. Jac Lochard has been heav</w:t>
      </w:r>
      <w:r w:rsidR="00864B8E" w:rsidRPr="00A21389">
        <w:rPr>
          <w:lang w:val="en-GB"/>
        </w:rPr>
        <w:t>i</w:t>
      </w:r>
      <w:r w:rsidR="001D02AD" w:rsidRPr="00A21389">
        <w:rPr>
          <w:lang w:val="en-GB"/>
        </w:rPr>
        <w:t>ly involved in the ICRP follow-up of the Fukushima</w:t>
      </w:r>
      <w:r w:rsidR="00864B8E" w:rsidRPr="00A21389">
        <w:rPr>
          <w:lang w:val="en-GB"/>
        </w:rPr>
        <w:t xml:space="preserve"> accident</w:t>
      </w:r>
      <w:r w:rsidR="001D02AD" w:rsidRPr="00A21389">
        <w:rPr>
          <w:lang w:val="en-GB"/>
        </w:rPr>
        <w:t>, and his conclusion to ensure close cooperation between all relevant actors both nationally and locally</w:t>
      </w:r>
      <w:r w:rsidR="00B969F8" w:rsidRPr="00A21389">
        <w:rPr>
          <w:lang w:val="en-GB"/>
        </w:rPr>
        <w:t xml:space="preserve"> and active involvement of the people dire</w:t>
      </w:r>
      <w:r w:rsidR="00C26C91" w:rsidRPr="00A21389">
        <w:rPr>
          <w:lang w:val="en-GB"/>
        </w:rPr>
        <w:t>ctly affected</w:t>
      </w:r>
      <w:r w:rsidR="00864B8E" w:rsidRPr="00A21389">
        <w:rPr>
          <w:lang w:val="en-GB"/>
        </w:rPr>
        <w:t xml:space="preserve">, is of </w:t>
      </w:r>
      <w:r w:rsidR="004F6891" w:rsidRPr="00A21389">
        <w:rPr>
          <w:lang w:val="en-GB"/>
        </w:rPr>
        <w:t>immense importance</w:t>
      </w:r>
      <w:r w:rsidR="00864B8E" w:rsidRPr="00A21389">
        <w:rPr>
          <w:lang w:val="en-GB"/>
        </w:rPr>
        <w:t xml:space="preserve">. The aim </w:t>
      </w:r>
      <w:r w:rsidR="005208D3" w:rsidRPr="00A21389">
        <w:rPr>
          <w:lang w:val="en-GB"/>
        </w:rPr>
        <w:t>must</w:t>
      </w:r>
      <w:r w:rsidR="00864B8E" w:rsidRPr="00A21389">
        <w:rPr>
          <w:lang w:val="en-GB"/>
        </w:rPr>
        <w:t xml:space="preserve"> be, based on an </w:t>
      </w:r>
      <w:r w:rsidR="005051A9" w:rsidRPr="00A21389">
        <w:rPr>
          <w:lang w:val="en-GB"/>
        </w:rPr>
        <w:t>understanding of</w:t>
      </w:r>
      <w:r w:rsidR="00864B8E" w:rsidRPr="00A21389">
        <w:rPr>
          <w:lang w:val="en-GB"/>
        </w:rPr>
        <w:t xml:space="preserve"> the variety of consequences and in solidarity with those directly affected, to </w:t>
      </w:r>
      <w:r w:rsidR="00E61E0C" w:rsidRPr="00A21389">
        <w:rPr>
          <w:lang w:val="en-GB"/>
        </w:rPr>
        <w:t>develop</w:t>
      </w:r>
      <w:r w:rsidR="00864B8E" w:rsidRPr="00A21389">
        <w:rPr>
          <w:lang w:val="en-GB"/>
        </w:rPr>
        <w:t xml:space="preserve"> </w:t>
      </w:r>
      <w:r w:rsidR="000F2160" w:rsidRPr="00A21389">
        <w:rPr>
          <w:lang w:val="en-GB"/>
        </w:rPr>
        <w:t>the long-term mitigation strategy.</w:t>
      </w:r>
    </w:p>
    <w:p w14:paraId="5648E6FA" w14:textId="7520B7EA" w:rsidR="00B66141" w:rsidRPr="00A21389" w:rsidRDefault="000F2160">
      <w:pPr>
        <w:rPr>
          <w:lang w:val="en-GB"/>
        </w:rPr>
      </w:pPr>
      <w:r w:rsidRPr="00A21389">
        <w:rPr>
          <w:lang w:val="en-GB"/>
        </w:rPr>
        <w:t>And: What we have learned from Roger Coates, prudence is a well-established necess</w:t>
      </w:r>
      <w:r w:rsidR="002612E8" w:rsidRPr="00A21389">
        <w:rPr>
          <w:lang w:val="en-GB"/>
        </w:rPr>
        <w:t>i</w:t>
      </w:r>
      <w:r w:rsidRPr="00A21389">
        <w:rPr>
          <w:lang w:val="en-GB"/>
        </w:rPr>
        <w:t xml:space="preserve">ty. But what he called multiple conservative assessments </w:t>
      </w:r>
      <w:r w:rsidR="00B14AAB">
        <w:rPr>
          <w:lang w:val="en-GB"/>
        </w:rPr>
        <w:t xml:space="preserve">at very low doses </w:t>
      </w:r>
      <w:r w:rsidRPr="00A21389">
        <w:rPr>
          <w:lang w:val="en-GB"/>
        </w:rPr>
        <w:t xml:space="preserve">should be avoided to prevent </w:t>
      </w:r>
      <w:r w:rsidR="004F6891" w:rsidRPr="00A21389">
        <w:rPr>
          <w:lang w:val="en-GB"/>
        </w:rPr>
        <w:t>unnecessary</w:t>
      </w:r>
      <w:r w:rsidRPr="00A21389">
        <w:rPr>
          <w:lang w:val="en-GB"/>
        </w:rPr>
        <w:t xml:space="preserve"> </w:t>
      </w:r>
      <w:r w:rsidR="00864B8E" w:rsidRPr="00A21389">
        <w:rPr>
          <w:lang w:val="en-GB"/>
        </w:rPr>
        <w:t xml:space="preserve">  </w:t>
      </w:r>
      <w:r w:rsidR="008C0B9E" w:rsidRPr="00A21389">
        <w:rPr>
          <w:lang w:val="en-GB"/>
        </w:rPr>
        <w:t xml:space="preserve">costs for the society, but also </w:t>
      </w:r>
      <w:r w:rsidR="0027665F" w:rsidRPr="00A21389">
        <w:rPr>
          <w:lang w:val="en-GB"/>
        </w:rPr>
        <w:t xml:space="preserve">to prevent </w:t>
      </w:r>
      <w:r w:rsidR="004F6891" w:rsidRPr="00A21389">
        <w:rPr>
          <w:lang w:val="en-GB"/>
        </w:rPr>
        <w:t>unnecessary</w:t>
      </w:r>
      <w:r w:rsidR="00507FC9" w:rsidRPr="00A21389">
        <w:rPr>
          <w:lang w:val="en-GB"/>
        </w:rPr>
        <w:t xml:space="preserve"> burdens on the shoulders of affected individuals.</w:t>
      </w:r>
    </w:p>
    <w:p w14:paraId="71DD6522" w14:textId="368F5D72" w:rsidR="00E24C48" w:rsidRPr="00A21389" w:rsidRDefault="00E24C48">
      <w:pPr>
        <w:rPr>
          <w:lang w:val="en-GB"/>
        </w:rPr>
      </w:pPr>
      <w:r w:rsidRPr="00A21389">
        <w:rPr>
          <w:lang w:val="en-GB"/>
        </w:rPr>
        <w:t xml:space="preserve">The EPR-cooperation </w:t>
      </w:r>
      <w:r w:rsidR="0001100A" w:rsidRPr="00A21389">
        <w:rPr>
          <w:lang w:val="en-GB"/>
        </w:rPr>
        <w:t xml:space="preserve">within NKS </w:t>
      </w:r>
      <w:r w:rsidRPr="00A21389">
        <w:rPr>
          <w:lang w:val="en-GB"/>
        </w:rPr>
        <w:t xml:space="preserve">has always had a </w:t>
      </w:r>
      <w:r w:rsidR="0001100A" w:rsidRPr="00A21389">
        <w:rPr>
          <w:lang w:val="en-GB"/>
        </w:rPr>
        <w:t xml:space="preserve">variety of projects on </w:t>
      </w:r>
      <w:r w:rsidR="00AE2B31" w:rsidRPr="00A21389">
        <w:rPr>
          <w:lang w:val="en-GB"/>
        </w:rPr>
        <w:t xml:space="preserve">measurement methodology. In the </w:t>
      </w:r>
      <w:r w:rsidR="0084144A" w:rsidRPr="00A21389">
        <w:rPr>
          <w:lang w:val="en-GB"/>
        </w:rPr>
        <w:t>presentations</w:t>
      </w:r>
      <w:r w:rsidR="00AE2B31" w:rsidRPr="00A21389">
        <w:rPr>
          <w:lang w:val="en-GB"/>
        </w:rPr>
        <w:t xml:space="preserve"> today and yesterday, we have learned</w:t>
      </w:r>
      <w:r w:rsidR="00A54912" w:rsidRPr="00A21389">
        <w:rPr>
          <w:lang w:val="en-GB"/>
        </w:rPr>
        <w:t xml:space="preserve"> how to cope with the difficulties of fresh fall</w:t>
      </w:r>
      <w:r w:rsidR="005B0F0F" w:rsidRPr="00A21389">
        <w:rPr>
          <w:lang w:val="en-GB"/>
        </w:rPr>
        <w:t xml:space="preserve">out response (Mark </w:t>
      </w:r>
      <w:r w:rsidR="00456E0D" w:rsidRPr="00A21389">
        <w:rPr>
          <w:lang w:val="en-GB"/>
        </w:rPr>
        <w:t xml:space="preserve">Dowdall), on </w:t>
      </w:r>
      <w:r w:rsidR="00967744" w:rsidRPr="00A21389">
        <w:rPr>
          <w:lang w:val="en-GB"/>
        </w:rPr>
        <w:t xml:space="preserve">the development of MS-based rapid </w:t>
      </w:r>
      <w:r w:rsidR="004E2014" w:rsidRPr="00A21389">
        <w:rPr>
          <w:lang w:val="en-GB"/>
        </w:rPr>
        <w:t>radiochemical analysis (Jixin Qia</w:t>
      </w:r>
      <w:r w:rsidR="004B2BEA" w:rsidRPr="00A21389">
        <w:rPr>
          <w:lang w:val="en-GB"/>
        </w:rPr>
        <w:t xml:space="preserve">o), </w:t>
      </w:r>
      <w:r w:rsidR="00004CB1" w:rsidRPr="00A21389">
        <w:rPr>
          <w:lang w:val="en-GB"/>
        </w:rPr>
        <w:t xml:space="preserve">and </w:t>
      </w:r>
      <w:r w:rsidR="004B2BEA" w:rsidRPr="00A21389">
        <w:rPr>
          <w:lang w:val="en-GB"/>
        </w:rPr>
        <w:t xml:space="preserve">on </w:t>
      </w:r>
      <w:r w:rsidR="001322CA" w:rsidRPr="00A21389">
        <w:rPr>
          <w:lang w:val="en-GB"/>
        </w:rPr>
        <w:t>characteri</w:t>
      </w:r>
      <w:r w:rsidR="0085329C" w:rsidRPr="00A21389">
        <w:rPr>
          <w:lang w:val="en-GB"/>
        </w:rPr>
        <w:t>zation of decom-waste</w:t>
      </w:r>
      <w:r w:rsidR="00605078" w:rsidRPr="00A21389">
        <w:rPr>
          <w:lang w:val="en-GB"/>
        </w:rPr>
        <w:t xml:space="preserve"> (Anumaija Leskinen</w:t>
      </w:r>
      <w:r w:rsidR="00004CB1" w:rsidRPr="00A21389">
        <w:rPr>
          <w:lang w:val="en-GB"/>
        </w:rPr>
        <w:t xml:space="preserve"> and Xiaolin Hou</w:t>
      </w:r>
      <w:r w:rsidR="00605078" w:rsidRPr="00A21389">
        <w:rPr>
          <w:lang w:val="en-GB"/>
        </w:rPr>
        <w:t>)</w:t>
      </w:r>
      <w:r w:rsidR="00B54DB1" w:rsidRPr="00A21389">
        <w:rPr>
          <w:lang w:val="en-GB"/>
        </w:rPr>
        <w:t xml:space="preserve">. I am </w:t>
      </w:r>
      <w:r w:rsidR="0084144A" w:rsidRPr="00A21389">
        <w:rPr>
          <w:lang w:val="en-GB"/>
        </w:rPr>
        <w:t>glad</w:t>
      </w:r>
      <w:r w:rsidR="00B54DB1" w:rsidRPr="00A21389">
        <w:rPr>
          <w:lang w:val="en-GB"/>
        </w:rPr>
        <w:t xml:space="preserve"> to see that NKS now</w:t>
      </w:r>
      <w:r w:rsidR="00E95E56" w:rsidRPr="00A21389">
        <w:rPr>
          <w:lang w:val="en-GB"/>
        </w:rPr>
        <w:t xml:space="preserve"> also</w:t>
      </w:r>
      <w:r w:rsidR="00B54DB1" w:rsidRPr="00A21389">
        <w:rPr>
          <w:lang w:val="en-GB"/>
        </w:rPr>
        <w:t xml:space="preserve"> have </w:t>
      </w:r>
      <w:r w:rsidR="00E95E56" w:rsidRPr="00A21389">
        <w:rPr>
          <w:lang w:val="en-GB"/>
        </w:rPr>
        <w:t>good decommissioning-projects in the programme.</w:t>
      </w:r>
      <w:r w:rsidR="00967744" w:rsidRPr="00A21389">
        <w:rPr>
          <w:lang w:val="en-GB"/>
        </w:rPr>
        <w:t xml:space="preserve"> </w:t>
      </w:r>
    </w:p>
    <w:p w14:paraId="18CE9771" w14:textId="51EA0D01" w:rsidR="00C214D2" w:rsidRPr="00A21389" w:rsidRDefault="00507DC8">
      <w:pPr>
        <w:rPr>
          <w:lang w:val="en-GB"/>
        </w:rPr>
      </w:pPr>
      <w:r>
        <w:rPr>
          <w:lang w:val="en-GB"/>
        </w:rPr>
        <w:t>The</w:t>
      </w:r>
      <w:r w:rsidR="00021FF3" w:rsidRPr="00A21389">
        <w:rPr>
          <w:lang w:val="en-GB"/>
        </w:rPr>
        <w:t xml:space="preserve"> new modelling method to </w:t>
      </w:r>
      <w:r w:rsidR="00491659" w:rsidRPr="00A21389">
        <w:rPr>
          <w:lang w:val="en-GB"/>
        </w:rPr>
        <w:t>assess internal doses base</w:t>
      </w:r>
      <w:r w:rsidR="002839C8" w:rsidRPr="00A21389">
        <w:rPr>
          <w:lang w:val="en-GB"/>
        </w:rPr>
        <w:t>d on fallout pattern</w:t>
      </w:r>
      <w:r w:rsidR="00053169" w:rsidRPr="00A21389">
        <w:rPr>
          <w:lang w:val="en-GB"/>
        </w:rPr>
        <w:t xml:space="preserve"> and dietary habits in </w:t>
      </w:r>
      <w:r w:rsidR="00AB0BF5" w:rsidRPr="00A21389">
        <w:rPr>
          <w:lang w:val="en-GB"/>
        </w:rPr>
        <w:t>subgroups of the population have a potential to serve as a valuable supplement to whole-body</w:t>
      </w:r>
      <w:r w:rsidR="007279B9" w:rsidRPr="00A21389">
        <w:rPr>
          <w:lang w:val="en-GB"/>
        </w:rPr>
        <w:t xml:space="preserve"> measurements</w:t>
      </w:r>
      <w:r>
        <w:rPr>
          <w:lang w:val="en-GB"/>
        </w:rPr>
        <w:t xml:space="preserve"> (Mats Isaks</w:t>
      </w:r>
      <w:r w:rsidR="00FE687B">
        <w:rPr>
          <w:lang w:val="en-GB"/>
        </w:rPr>
        <w:t>s</w:t>
      </w:r>
      <w:r>
        <w:rPr>
          <w:lang w:val="en-GB"/>
        </w:rPr>
        <w:t>on</w:t>
      </w:r>
      <w:r w:rsidR="00FE687B">
        <w:rPr>
          <w:lang w:val="en-GB"/>
        </w:rPr>
        <w:t>)</w:t>
      </w:r>
      <w:r w:rsidR="007279B9" w:rsidRPr="00A21389">
        <w:rPr>
          <w:lang w:val="en-GB"/>
        </w:rPr>
        <w:t>.</w:t>
      </w:r>
    </w:p>
    <w:p w14:paraId="514A4CFE" w14:textId="34A70862" w:rsidR="00C644C7" w:rsidRPr="00A21389" w:rsidRDefault="00BB28B7">
      <w:pPr>
        <w:rPr>
          <w:lang w:val="en-GB"/>
        </w:rPr>
      </w:pPr>
      <w:r w:rsidRPr="00A21389">
        <w:rPr>
          <w:lang w:val="en-GB"/>
        </w:rPr>
        <w:t xml:space="preserve">I am old enough to </w:t>
      </w:r>
      <w:r w:rsidR="005E6ECF" w:rsidRPr="00A21389">
        <w:rPr>
          <w:lang w:val="en-GB"/>
        </w:rPr>
        <w:t>hav</w:t>
      </w:r>
      <w:r w:rsidR="00717F52" w:rsidRPr="00A21389">
        <w:rPr>
          <w:lang w:val="en-GB"/>
        </w:rPr>
        <w:t xml:space="preserve">e served as a civil servant </w:t>
      </w:r>
      <w:r w:rsidR="00237540" w:rsidRPr="00A21389">
        <w:rPr>
          <w:lang w:val="en-GB"/>
        </w:rPr>
        <w:t>in Norway</w:t>
      </w:r>
      <w:r w:rsidR="0084144A" w:rsidRPr="00A21389">
        <w:rPr>
          <w:lang w:val="en-GB"/>
        </w:rPr>
        <w:t xml:space="preserve"> </w:t>
      </w:r>
      <w:r w:rsidR="00444C42" w:rsidRPr="00A21389">
        <w:rPr>
          <w:lang w:val="en-GB"/>
        </w:rPr>
        <w:t xml:space="preserve">during the </w:t>
      </w:r>
      <w:r w:rsidR="00717F52" w:rsidRPr="00A21389">
        <w:rPr>
          <w:lang w:val="en-GB"/>
        </w:rPr>
        <w:t xml:space="preserve">handling </w:t>
      </w:r>
      <w:r w:rsidR="00444C42" w:rsidRPr="00A21389">
        <w:rPr>
          <w:lang w:val="en-GB"/>
        </w:rPr>
        <w:t xml:space="preserve">of </w:t>
      </w:r>
      <w:r w:rsidR="00793D1F" w:rsidRPr="00A21389">
        <w:rPr>
          <w:lang w:val="en-GB"/>
        </w:rPr>
        <w:t xml:space="preserve">the consequences </w:t>
      </w:r>
      <w:r w:rsidR="00717F52" w:rsidRPr="00A21389">
        <w:rPr>
          <w:lang w:val="en-GB"/>
        </w:rPr>
        <w:t>of the Chernobyl accident</w:t>
      </w:r>
      <w:r w:rsidR="00793D1F" w:rsidRPr="00A21389">
        <w:rPr>
          <w:lang w:val="en-GB"/>
        </w:rPr>
        <w:t>.</w:t>
      </w:r>
      <w:r w:rsidR="000C7AAC" w:rsidRPr="00A21389">
        <w:rPr>
          <w:lang w:val="en-GB"/>
        </w:rPr>
        <w:t xml:space="preserve"> T</w:t>
      </w:r>
      <w:r w:rsidR="001F5E6A" w:rsidRPr="00A21389">
        <w:rPr>
          <w:lang w:val="en-GB"/>
        </w:rPr>
        <w:t>he first dramatic days during and im</w:t>
      </w:r>
      <w:r w:rsidR="00430E98" w:rsidRPr="00A21389">
        <w:rPr>
          <w:lang w:val="en-GB"/>
        </w:rPr>
        <w:t>m</w:t>
      </w:r>
      <w:r w:rsidR="001F5E6A" w:rsidRPr="00A21389">
        <w:rPr>
          <w:lang w:val="en-GB"/>
        </w:rPr>
        <w:t xml:space="preserve">ediately </w:t>
      </w:r>
      <w:r w:rsidR="00430E98" w:rsidRPr="00A21389">
        <w:rPr>
          <w:lang w:val="en-GB"/>
        </w:rPr>
        <w:t>after the fallout</w:t>
      </w:r>
      <w:r w:rsidR="000C7AAC" w:rsidRPr="00A21389">
        <w:rPr>
          <w:lang w:val="en-GB"/>
        </w:rPr>
        <w:t>,</w:t>
      </w:r>
      <w:r w:rsidR="00430E98" w:rsidRPr="00A21389">
        <w:rPr>
          <w:lang w:val="en-GB"/>
        </w:rPr>
        <w:t xml:space="preserve"> we </w:t>
      </w:r>
      <w:r w:rsidR="000C56A7" w:rsidRPr="00A21389">
        <w:rPr>
          <w:lang w:val="en-GB"/>
        </w:rPr>
        <w:t>tried to understand the geographic distribution</w:t>
      </w:r>
      <w:r w:rsidR="002839C8" w:rsidRPr="00A21389">
        <w:rPr>
          <w:lang w:val="en-GB"/>
        </w:rPr>
        <w:t xml:space="preserve"> of the fallout pattern</w:t>
      </w:r>
      <w:r w:rsidR="007650AE" w:rsidRPr="00A21389">
        <w:rPr>
          <w:lang w:val="en-GB"/>
        </w:rPr>
        <w:t xml:space="preserve">. </w:t>
      </w:r>
      <w:r w:rsidR="0084144A" w:rsidRPr="00A21389">
        <w:rPr>
          <w:lang w:val="en-GB"/>
        </w:rPr>
        <w:t>Suddenly</w:t>
      </w:r>
      <w:r w:rsidR="007650AE" w:rsidRPr="00A21389">
        <w:rPr>
          <w:lang w:val="en-GB"/>
        </w:rPr>
        <w:t>, a person from the Met office showed up and offered their competence</w:t>
      </w:r>
      <w:r w:rsidR="0084545B" w:rsidRPr="00A21389">
        <w:rPr>
          <w:lang w:val="en-GB"/>
        </w:rPr>
        <w:t>. Since then, t</w:t>
      </w:r>
      <w:r w:rsidR="009D158A" w:rsidRPr="00A21389">
        <w:rPr>
          <w:lang w:val="en-GB"/>
        </w:rPr>
        <w:t xml:space="preserve">he need for close cooperation across institutional </w:t>
      </w:r>
      <w:r w:rsidR="00AF3E22" w:rsidRPr="00A21389">
        <w:rPr>
          <w:lang w:val="en-GB"/>
        </w:rPr>
        <w:t>borders in</w:t>
      </w:r>
      <w:r w:rsidR="00E13DC1" w:rsidRPr="00A21389">
        <w:rPr>
          <w:lang w:val="en-GB"/>
        </w:rPr>
        <w:t xml:space="preserve"> the EPR-field</w:t>
      </w:r>
      <w:r w:rsidR="0077423B" w:rsidRPr="00A21389">
        <w:rPr>
          <w:lang w:val="en-GB"/>
        </w:rPr>
        <w:t xml:space="preserve"> ha</w:t>
      </w:r>
      <w:r w:rsidR="00E13DC1" w:rsidRPr="00A21389">
        <w:rPr>
          <w:lang w:val="en-GB"/>
        </w:rPr>
        <w:t>s</w:t>
      </w:r>
      <w:r w:rsidR="0077423B" w:rsidRPr="00A21389">
        <w:rPr>
          <w:lang w:val="en-GB"/>
        </w:rPr>
        <w:t xml:space="preserve"> been understood and </w:t>
      </w:r>
      <w:r w:rsidR="00E768DE" w:rsidRPr="00A21389">
        <w:rPr>
          <w:lang w:val="en-GB"/>
        </w:rPr>
        <w:t>is</w:t>
      </w:r>
      <w:r w:rsidR="00A02350" w:rsidRPr="00A21389">
        <w:rPr>
          <w:lang w:val="en-GB"/>
        </w:rPr>
        <w:t xml:space="preserve"> </w:t>
      </w:r>
      <w:r w:rsidR="00533B47" w:rsidRPr="00A21389">
        <w:rPr>
          <w:lang w:val="en-GB"/>
        </w:rPr>
        <w:t>being developed</w:t>
      </w:r>
      <w:r w:rsidR="00E768DE" w:rsidRPr="00A21389">
        <w:rPr>
          <w:lang w:val="en-GB"/>
        </w:rPr>
        <w:t xml:space="preserve"> further. At this meeting, good examples </w:t>
      </w:r>
      <w:r w:rsidR="00403860" w:rsidRPr="00A21389">
        <w:rPr>
          <w:lang w:val="en-GB"/>
        </w:rPr>
        <w:t xml:space="preserve">are the two </w:t>
      </w:r>
      <w:r w:rsidR="004770B3" w:rsidRPr="00A21389">
        <w:rPr>
          <w:lang w:val="en-GB"/>
        </w:rPr>
        <w:t xml:space="preserve">presentations from the </w:t>
      </w:r>
      <w:r w:rsidR="00094361" w:rsidRPr="00A21389">
        <w:rPr>
          <w:lang w:val="en-GB"/>
        </w:rPr>
        <w:t>D</w:t>
      </w:r>
      <w:r w:rsidR="004770B3" w:rsidRPr="00A21389">
        <w:rPr>
          <w:lang w:val="en-GB"/>
        </w:rPr>
        <w:t xml:space="preserve">anish Met office discussing </w:t>
      </w:r>
      <w:r w:rsidR="00A94257" w:rsidRPr="00A21389">
        <w:rPr>
          <w:lang w:val="en-GB"/>
        </w:rPr>
        <w:t xml:space="preserve">how to </w:t>
      </w:r>
      <w:r w:rsidR="00D273C7" w:rsidRPr="00A21389">
        <w:rPr>
          <w:lang w:val="en-GB"/>
        </w:rPr>
        <w:t>visualize probabilities and uncertainties</w:t>
      </w:r>
      <w:r w:rsidR="00F6662C" w:rsidRPr="00A21389">
        <w:rPr>
          <w:lang w:val="en-GB"/>
        </w:rPr>
        <w:t xml:space="preserve"> (</w:t>
      </w:r>
      <w:r w:rsidR="007409D1" w:rsidRPr="00A21389">
        <w:rPr>
          <w:lang w:val="en-GB"/>
        </w:rPr>
        <w:t xml:space="preserve">Knud-Jacob Simonsen) and </w:t>
      </w:r>
      <w:r w:rsidR="0076452B" w:rsidRPr="00A21389">
        <w:rPr>
          <w:lang w:val="en-GB"/>
        </w:rPr>
        <w:t>inverse methods</w:t>
      </w:r>
      <w:r w:rsidR="00081652" w:rsidRPr="00A21389">
        <w:rPr>
          <w:lang w:val="en-GB"/>
        </w:rPr>
        <w:t xml:space="preserve"> to localize a release</w:t>
      </w:r>
      <w:r w:rsidR="00094361" w:rsidRPr="00A21389">
        <w:rPr>
          <w:lang w:val="en-GB"/>
        </w:rPr>
        <w:t xml:space="preserve"> actualized by th Ruthenium</w:t>
      </w:r>
      <w:r w:rsidR="00D6314E" w:rsidRPr="00A21389">
        <w:rPr>
          <w:lang w:val="en-GB"/>
        </w:rPr>
        <w:t>-release a few years ago (Jens Havskov Sørensen)</w:t>
      </w:r>
      <w:r w:rsidR="00A02350" w:rsidRPr="00A21389">
        <w:rPr>
          <w:lang w:val="en-GB"/>
        </w:rPr>
        <w:t>.</w:t>
      </w:r>
    </w:p>
    <w:p w14:paraId="1C5672BB" w14:textId="79E5E401" w:rsidR="001A15B4" w:rsidRPr="00A21389" w:rsidRDefault="00533B47">
      <w:pPr>
        <w:rPr>
          <w:lang w:val="en-GB"/>
        </w:rPr>
      </w:pPr>
      <w:r w:rsidRPr="00A21389">
        <w:rPr>
          <w:lang w:val="en-GB"/>
        </w:rPr>
        <w:t>Also,</w:t>
      </w:r>
      <w:r w:rsidR="001A15B4" w:rsidRPr="00A21389">
        <w:rPr>
          <w:lang w:val="en-GB"/>
        </w:rPr>
        <w:t xml:space="preserve"> </w:t>
      </w:r>
      <w:r w:rsidR="002F0401" w:rsidRPr="00A21389">
        <w:rPr>
          <w:lang w:val="en-GB"/>
        </w:rPr>
        <w:t>the development of a Nordic handbook</w:t>
      </w:r>
      <w:r w:rsidR="008B34B8" w:rsidRPr="00A21389">
        <w:rPr>
          <w:lang w:val="en-GB"/>
        </w:rPr>
        <w:t xml:space="preserve"> for SAR in a maritime nuclear emergency</w:t>
      </w:r>
      <w:r w:rsidR="0047406A" w:rsidRPr="00A21389">
        <w:rPr>
          <w:lang w:val="en-GB"/>
        </w:rPr>
        <w:t>, now to be operationalized</w:t>
      </w:r>
      <w:r w:rsidR="0087206F" w:rsidRPr="00A21389">
        <w:rPr>
          <w:lang w:val="en-GB"/>
        </w:rPr>
        <w:t xml:space="preserve">, is a good example of cooperation </w:t>
      </w:r>
      <w:r w:rsidR="002F56A4" w:rsidRPr="00A21389">
        <w:rPr>
          <w:lang w:val="en-GB"/>
        </w:rPr>
        <w:t>with other responsible institutions and authorities</w:t>
      </w:r>
      <w:r w:rsidR="00AC1AE7" w:rsidRPr="00A21389">
        <w:rPr>
          <w:lang w:val="en-GB"/>
        </w:rPr>
        <w:t xml:space="preserve"> (Øyvind Aas-Hansen).</w:t>
      </w:r>
    </w:p>
    <w:p w14:paraId="0ED0F57F" w14:textId="6BD79036" w:rsidR="00C012F5" w:rsidRPr="00A21389" w:rsidRDefault="00533B47">
      <w:pPr>
        <w:rPr>
          <w:lang w:val="en-GB"/>
        </w:rPr>
      </w:pPr>
      <w:r w:rsidRPr="00A21389">
        <w:rPr>
          <w:lang w:val="en-GB"/>
        </w:rPr>
        <w:lastRenderedPageBreak/>
        <w:t>Finally</w:t>
      </w:r>
      <w:r w:rsidR="00351CB5" w:rsidRPr="00A21389">
        <w:rPr>
          <w:lang w:val="en-GB"/>
        </w:rPr>
        <w:t>, Kjerstin Kjøndal gave us all an understandin</w:t>
      </w:r>
      <w:r w:rsidR="00C0093A" w:rsidRPr="00A21389">
        <w:rPr>
          <w:lang w:val="en-GB"/>
        </w:rPr>
        <w:t xml:space="preserve">g of the importance of cooperation across </w:t>
      </w:r>
      <w:r w:rsidR="003668E1" w:rsidRPr="00A21389">
        <w:rPr>
          <w:lang w:val="en-GB"/>
        </w:rPr>
        <w:t>N</w:t>
      </w:r>
      <w:r w:rsidR="00C0093A" w:rsidRPr="00A21389">
        <w:rPr>
          <w:lang w:val="en-GB"/>
        </w:rPr>
        <w:t xml:space="preserve">ordic borders in </w:t>
      </w:r>
      <w:r w:rsidR="003668E1" w:rsidRPr="00A21389">
        <w:rPr>
          <w:lang w:val="en-GB"/>
        </w:rPr>
        <w:t xml:space="preserve">radiation protection and nuclear safety. </w:t>
      </w:r>
      <w:r w:rsidR="00DE4749" w:rsidRPr="00A21389">
        <w:rPr>
          <w:lang w:val="en-GB"/>
        </w:rPr>
        <w:t xml:space="preserve">I could add that </w:t>
      </w:r>
      <w:r w:rsidR="00186355" w:rsidRPr="00A21389">
        <w:rPr>
          <w:lang w:val="en-GB"/>
        </w:rPr>
        <w:t xml:space="preserve">especially in the field of EPR, such cooperation is a necessity also in the future. </w:t>
      </w:r>
      <w:r w:rsidR="003668E1" w:rsidRPr="00A21389">
        <w:rPr>
          <w:lang w:val="en-GB"/>
        </w:rPr>
        <w:t xml:space="preserve">NKS has a long-lasting </w:t>
      </w:r>
      <w:r w:rsidR="00DE4749" w:rsidRPr="00A21389">
        <w:rPr>
          <w:lang w:val="en-GB"/>
        </w:rPr>
        <w:t xml:space="preserve">successful </w:t>
      </w:r>
      <w:r w:rsidR="003668E1" w:rsidRPr="00A21389">
        <w:rPr>
          <w:lang w:val="en-GB"/>
        </w:rPr>
        <w:t>history</w:t>
      </w:r>
      <w:r w:rsidR="003967ED" w:rsidRPr="00A21389">
        <w:rPr>
          <w:lang w:val="en-GB"/>
        </w:rPr>
        <w:t xml:space="preserve"> and hopefully also </w:t>
      </w:r>
      <w:r w:rsidR="00751389" w:rsidRPr="00A21389">
        <w:rPr>
          <w:lang w:val="en-GB"/>
        </w:rPr>
        <w:t xml:space="preserve">a similar successful future. </w:t>
      </w:r>
    </w:p>
    <w:p w14:paraId="575911DD" w14:textId="7CD1013A" w:rsidR="00DF3659" w:rsidRPr="00A21389" w:rsidRDefault="00751389">
      <w:pPr>
        <w:rPr>
          <w:lang w:val="en-GB"/>
        </w:rPr>
      </w:pPr>
      <w:r w:rsidRPr="00A21389">
        <w:rPr>
          <w:lang w:val="en-GB"/>
        </w:rPr>
        <w:t>It will always be a need</w:t>
      </w:r>
      <w:r w:rsidR="00CB34E5" w:rsidRPr="00A21389">
        <w:rPr>
          <w:lang w:val="en-GB"/>
        </w:rPr>
        <w:t xml:space="preserve">, though, </w:t>
      </w:r>
      <w:r w:rsidRPr="00A21389">
        <w:rPr>
          <w:lang w:val="en-GB"/>
        </w:rPr>
        <w:t xml:space="preserve">to follow closely the development </w:t>
      </w:r>
      <w:r w:rsidR="00556208" w:rsidRPr="00A21389">
        <w:rPr>
          <w:lang w:val="en-GB"/>
        </w:rPr>
        <w:t xml:space="preserve">under other umbrellas. We </w:t>
      </w:r>
      <w:r w:rsidR="00533B47" w:rsidRPr="00A21389">
        <w:rPr>
          <w:lang w:val="en-GB"/>
        </w:rPr>
        <w:t>ha</w:t>
      </w:r>
      <w:r w:rsidR="00486066" w:rsidRPr="00A21389">
        <w:rPr>
          <w:lang w:val="en-GB"/>
        </w:rPr>
        <w:t>d</w:t>
      </w:r>
      <w:r w:rsidR="00556208" w:rsidRPr="00A21389">
        <w:rPr>
          <w:lang w:val="en-GB"/>
        </w:rPr>
        <w:t xml:space="preserve"> a good presentation </w:t>
      </w:r>
      <w:r w:rsidR="001A34C0" w:rsidRPr="00A21389">
        <w:rPr>
          <w:lang w:val="en-GB"/>
        </w:rPr>
        <w:t xml:space="preserve">today </w:t>
      </w:r>
      <w:r w:rsidR="00724363" w:rsidRPr="00A21389">
        <w:rPr>
          <w:lang w:val="en-GB"/>
        </w:rPr>
        <w:t xml:space="preserve">by </w:t>
      </w:r>
      <w:r w:rsidR="00B159E2" w:rsidRPr="00A21389">
        <w:rPr>
          <w:lang w:val="en-GB"/>
        </w:rPr>
        <w:t xml:space="preserve">Wolfgang Raskob </w:t>
      </w:r>
      <w:r w:rsidR="001A34C0" w:rsidRPr="00A21389">
        <w:rPr>
          <w:lang w:val="en-GB"/>
        </w:rPr>
        <w:t xml:space="preserve">of the </w:t>
      </w:r>
      <w:r w:rsidR="00F81790" w:rsidRPr="00A21389">
        <w:rPr>
          <w:lang w:val="en-GB"/>
        </w:rPr>
        <w:t xml:space="preserve">European </w:t>
      </w:r>
      <w:r w:rsidR="00724363" w:rsidRPr="00A21389">
        <w:rPr>
          <w:lang w:val="en-GB"/>
        </w:rPr>
        <w:t>research platforms</w:t>
      </w:r>
      <w:r w:rsidR="00867DB6">
        <w:rPr>
          <w:lang w:val="en-GB"/>
        </w:rPr>
        <w:t xml:space="preserve"> focusing on </w:t>
      </w:r>
      <w:r w:rsidR="00E016F9">
        <w:rPr>
          <w:lang w:val="en-GB"/>
        </w:rPr>
        <w:t>EPR</w:t>
      </w:r>
      <w:r w:rsidR="00F81790" w:rsidRPr="00A21389">
        <w:rPr>
          <w:lang w:val="en-GB"/>
        </w:rPr>
        <w:t>.</w:t>
      </w:r>
      <w:r w:rsidR="00C012F5" w:rsidRPr="00A21389">
        <w:rPr>
          <w:lang w:val="en-GB"/>
        </w:rPr>
        <w:t xml:space="preserve"> The prevention of </w:t>
      </w:r>
      <w:r w:rsidR="00486066" w:rsidRPr="00A21389">
        <w:rPr>
          <w:lang w:val="en-GB"/>
        </w:rPr>
        <w:t>unnecessary</w:t>
      </w:r>
      <w:r w:rsidR="006E0D1F" w:rsidRPr="00A21389">
        <w:rPr>
          <w:lang w:val="en-GB"/>
        </w:rPr>
        <w:t xml:space="preserve"> </w:t>
      </w:r>
      <w:r w:rsidR="00C012F5" w:rsidRPr="00A21389">
        <w:rPr>
          <w:lang w:val="en-GB"/>
        </w:rPr>
        <w:t>overlap</w:t>
      </w:r>
      <w:r w:rsidR="006E0D1F" w:rsidRPr="00A21389">
        <w:rPr>
          <w:lang w:val="en-GB"/>
        </w:rPr>
        <w:t>pin</w:t>
      </w:r>
      <w:r w:rsidR="00DF3659" w:rsidRPr="00A21389">
        <w:rPr>
          <w:lang w:val="en-GB"/>
        </w:rPr>
        <w:t>g activities</w:t>
      </w:r>
      <w:r w:rsidR="00C012F5" w:rsidRPr="00A21389">
        <w:rPr>
          <w:lang w:val="en-GB"/>
        </w:rPr>
        <w:t xml:space="preserve"> </w:t>
      </w:r>
      <w:r w:rsidR="006E0D1F" w:rsidRPr="00A21389">
        <w:rPr>
          <w:lang w:val="en-GB"/>
        </w:rPr>
        <w:t>is always</w:t>
      </w:r>
      <w:r w:rsidR="00DF3659" w:rsidRPr="00A21389">
        <w:rPr>
          <w:lang w:val="en-GB"/>
        </w:rPr>
        <w:t xml:space="preserve"> needed.</w:t>
      </w:r>
    </w:p>
    <w:p w14:paraId="667E8C72" w14:textId="77777777" w:rsidR="00FF53E6" w:rsidRPr="00A21389" w:rsidRDefault="00FF53E6">
      <w:pPr>
        <w:rPr>
          <w:lang w:val="en-GB"/>
        </w:rPr>
      </w:pPr>
    </w:p>
    <w:p w14:paraId="1E22C4C5" w14:textId="77670E65" w:rsidR="00215E49" w:rsidRPr="00B41DEE" w:rsidRDefault="00A42AA6">
      <w:pPr>
        <w:rPr>
          <w:b/>
          <w:bCs/>
          <w:lang w:val="en-GB"/>
        </w:rPr>
      </w:pPr>
      <w:r w:rsidRPr="00B41DEE">
        <w:rPr>
          <w:b/>
          <w:bCs/>
          <w:lang w:val="en-GB"/>
        </w:rPr>
        <w:t>Some thoughts about n</w:t>
      </w:r>
      <w:r w:rsidR="00215E49" w:rsidRPr="00B41DEE">
        <w:rPr>
          <w:b/>
          <w:bCs/>
          <w:lang w:val="en-GB"/>
        </w:rPr>
        <w:t>eeds</w:t>
      </w:r>
      <w:r w:rsidR="000A0FC8" w:rsidRPr="00B41DEE">
        <w:rPr>
          <w:b/>
          <w:bCs/>
          <w:lang w:val="en-GB"/>
        </w:rPr>
        <w:t xml:space="preserve"> </w:t>
      </w:r>
      <w:r w:rsidR="00215E49" w:rsidRPr="00B41DEE">
        <w:rPr>
          <w:b/>
          <w:bCs/>
          <w:lang w:val="en-GB"/>
        </w:rPr>
        <w:t>in the years to come:</w:t>
      </w:r>
    </w:p>
    <w:p w14:paraId="60E3F845" w14:textId="662C544F" w:rsidR="00B41DEE" w:rsidRDefault="00824B03">
      <w:pPr>
        <w:rPr>
          <w:lang w:val="en-GB"/>
        </w:rPr>
      </w:pPr>
      <w:r>
        <w:rPr>
          <w:lang w:val="en-GB"/>
        </w:rPr>
        <w:t>There may be a need for</w:t>
      </w:r>
      <w:r w:rsidR="00F5427C">
        <w:rPr>
          <w:lang w:val="en-GB"/>
        </w:rPr>
        <w:t xml:space="preserve"> common Nordic initiatives to build and enhance competence in our fields</w:t>
      </w:r>
      <w:r w:rsidR="001509DD">
        <w:rPr>
          <w:lang w:val="en-GB"/>
        </w:rPr>
        <w:t>.</w:t>
      </w:r>
    </w:p>
    <w:p w14:paraId="41A9A877" w14:textId="794C3DB6" w:rsidR="00FF53E6" w:rsidRPr="00A21389" w:rsidRDefault="00E55D08">
      <w:pPr>
        <w:rPr>
          <w:lang w:val="en-GB"/>
        </w:rPr>
      </w:pPr>
      <w:r w:rsidRPr="00A21389">
        <w:rPr>
          <w:lang w:val="en-GB"/>
        </w:rPr>
        <w:t xml:space="preserve">Further development of measurement methods and </w:t>
      </w:r>
      <w:r w:rsidR="00486066" w:rsidRPr="00A21389">
        <w:rPr>
          <w:lang w:val="en-GB"/>
        </w:rPr>
        <w:t>strategies</w:t>
      </w:r>
      <w:r w:rsidR="00454471">
        <w:rPr>
          <w:lang w:val="en-GB"/>
        </w:rPr>
        <w:t xml:space="preserve">, and </w:t>
      </w:r>
      <w:r w:rsidR="00E25A82">
        <w:rPr>
          <w:lang w:val="en-GB"/>
        </w:rPr>
        <w:t>modelling.</w:t>
      </w:r>
    </w:p>
    <w:p w14:paraId="6A6B0307" w14:textId="2C6CCB0A" w:rsidR="000A0FC8" w:rsidRPr="00A21389" w:rsidRDefault="000A0FC8">
      <w:pPr>
        <w:rPr>
          <w:lang w:val="en-GB"/>
        </w:rPr>
      </w:pPr>
      <w:r w:rsidRPr="00A21389">
        <w:rPr>
          <w:lang w:val="en-GB"/>
        </w:rPr>
        <w:t xml:space="preserve">Develop further </w:t>
      </w:r>
      <w:r w:rsidR="00DF5249" w:rsidRPr="00A21389">
        <w:rPr>
          <w:lang w:val="en-GB"/>
        </w:rPr>
        <w:t>cooperation across institu</w:t>
      </w:r>
      <w:r w:rsidR="00452BE0" w:rsidRPr="00A21389">
        <w:rPr>
          <w:lang w:val="en-GB"/>
        </w:rPr>
        <w:t>t</w:t>
      </w:r>
      <w:r w:rsidR="00DF5249" w:rsidRPr="00A21389">
        <w:rPr>
          <w:lang w:val="en-GB"/>
        </w:rPr>
        <w:t>ional borders</w:t>
      </w:r>
      <w:r w:rsidR="00452BE0" w:rsidRPr="00A21389">
        <w:rPr>
          <w:lang w:val="en-GB"/>
        </w:rPr>
        <w:t>, with the met offices, SAR-authorities</w:t>
      </w:r>
      <w:r w:rsidR="00512B06" w:rsidRPr="00A21389">
        <w:rPr>
          <w:lang w:val="en-GB"/>
        </w:rPr>
        <w:t>, civil defence authorities a.o.</w:t>
      </w:r>
      <w:r w:rsidR="00E25A82">
        <w:rPr>
          <w:lang w:val="en-GB"/>
        </w:rPr>
        <w:t xml:space="preserve">, including arrangements for </w:t>
      </w:r>
      <w:r w:rsidR="00E421D0">
        <w:rPr>
          <w:lang w:val="en-GB"/>
        </w:rPr>
        <w:t>public involvement.</w:t>
      </w:r>
    </w:p>
    <w:p w14:paraId="1F817C1E" w14:textId="16D37C28" w:rsidR="00512B06" w:rsidRPr="00A21389" w:rsidRDefault="00315C9F">
      <w:pPr>
        <w:rPr>
          <w:lang w:val="en-GB"/>
        </w:rPr>
      </w:pPr>
      <w:r w:rsidRPr="00A21389">
        <w:rPr>
          <w:lang w:val="en-GB"/>
        </w:rPr>
        <w:t>Contribute</w:t>
      </w:r>
      <w:r w:rsidR="00D80DC0" w:rsidRPr="00A21389">
        <w:rPr>
          <w:lang w:val="en-GB"/>
        </w:rPr>
        <w:t xml:space="preserve"> to</w:t>
      </w:r>
      <w:r w:rsidR="00B92095" w:rsidRPr="00A21389">
        <w:rPr>
          <w:lang w:val="en-GB"/>
        </w:rPr>
        <w:t xml:space="preserve"> operationalization of new </w:t>
      </w:r>
      <w:r w:rsidR="00B32687" w:rsidRPr="00A21389">
        <w:rPr>
          <w:lang w:val="en-GB"/>
        </w:rPr>
        <w:t>methods,</w:t>
      </w:r>
      <w:r w:rsidR="004808FE" w:rsidRPr="00A21389">
        <w:rPr>
          <w:lang w:val="en-GB"/>
        </w:rPr>
        <w:t xml:space="preserve"> new</w:t>
      </w:r>
      <w:r w:rsidR="00B32687" w:rsidRPr="00A21389">
        <w:rPr>
          <w:lang w:val="en-GB"/>
        </w:rPr>
        <w:t xml:space="preserve"> knowledge and </w:t>
      </w:r>
      <w:r w:rsidR="00D80DC0" w:rsidRPr="00A21389">
        <w:rPr>
          <w:lang w:val="en-GB"/>
        </w:rPr>
        <w:t xml:space="preserve">new </w:t>
      </w:r>
      <w:r w:rsidR="00486066" w:rsidRPr="00A21389">
        <w:rPr>
          <w:lang w:val="en-GB"/>
        </w:rPr>
        <w:t>tools.</w:t>
      </w:r>
    </w:p>
    <w:p w14:paraId="2BE43B23" w14:textId="77777777" w:rsidR="00327295" w:rsidRDefault="007F30BB">
      <w:pPr>
        <w:rPr>
          <w:lang w:val="en-GB"/>
        </w:rPr>
      </w:pPr>
      <w:r>
        <w:rPr>
          <w:lang w:val="en-GB"/>
        </w:rPr>
        <w:t xml:space="preserve">Geopolitical </w:t>
      </w:r>
      <w:r w:rsidR="0028795E">
        <w:rPr>
          <w:lang w:val="en-GB"/>
        </w:rPr>
        <w:t>and climate change influence on safety and EPR.</w:t>
      </w:r>
    </w:p>
    <w:p w14:paraId="7A097593" w14:textId="47EE1DEE" w:rsidR="00A36D16" w:rsidRPr="00A21389" w:rsidRDefault="00A36D16">
      <w:pPr>
        <w:rPr>
          <w:lang w:val="en-GB"/>
        </w:rPr>
      </w:pPr>
      <w:r w:rsidRPr="00A21389">
        <w:rPr>
          <w:lang w:val="en-GB"/>
        </w:rPr>
        <w:t xml:space="preserve">Focus on potential consequenses </w:t>
      </w:r>
      <w:r w:rsidR="00936E40" w:rsidRPr="00A21389">
        <w:rPr>
          <w:lang w:val="en-GB"/>
        </w:rPr>
        <w:t xml:space="preserve">of fallout from </w:t>
      </w:r>
      <w:r w:rsidR="00CE4660" w:rsidRPr="00A21389">
        <w:rPr>
          <w:lang w:val="en-GB"/>
        </w:rPr>
        <w:t xml:space="preserve">accidents with, or </w:t>
      </w:r>
      <w:r w:rsidR="00936E40" w:rsidRPr="00A21389">
        <w:rPr>
          <w:lang w:val="en-GB"/>
        </w:rPr>
        <w:t>the use of nuclear</w:t>
      </w:r>
      <w:r w:rsidR="005F273E">
        <w:rPr>
          <w:lang w:val="en-GB"/>
        </w:rPr>
        <w:t xml:space="preserve"> driven missiles and nuclear</w:t>
      </w:r>
      <w:r w:rsidR="00936E40" w:rsidRPr="00A21389">
        <w:rPr>
          <w:lang w:val="en-GB"/>
        </w:rPr>
        <w:t xml:space="preserve"> </w:t>
      </w:r>
      <w:r w:rsidR="00486066" w:rsidRPr="00A21389">
        <w:rPr>
          <w:lang w:val="en-GB"/>
        </w:rPr>
        <w:t>weapons.</w:t>
      </w:r>
    </w:p>
    <w:p w14:paraId="545A2A44" w14:textId="16DCD4F5" w:rsidR="0068239C" w:rsidRPr="00A21389" w:rsidRDefault="0068239C">
      <w:pPr>
        <w:rPr>
          <w:lang w:val="en-GB"/>
        </w:rPr>
      </w:pPr>
      <w:r w:rsidRPr="00A21389">
        <w:rPr>
          <w:lang w:val="en-GB"/>
        </w:rPr>
        <w:t xml:space="preserve">Assess the need for </w:t>
      </w:r>
      <w:r w:rsidR="000A48CB" w:rsidRPr="00A21389">
        <w:rPr>
          <w:lang w:val="en-GB"/>
        </w:rPr>
        <w:t xml:space="preserve">common </w:t>
      </w:r>
      <w:r w:rsidR="00486066" w:rsidRPr="00A21389">
        <w:rPr>
          <w:lang w:val="en-GB"/>
        </w:rPr>
        <w:t xml:space="preserve">EPR </w:t>
      </w:r>
      <w:r w:rsidR="007D03B9">
        <w:rPr>
          <w:lang w:val="en-GB"/>
        </w:rPr>
        <w:t>exercises, including intercomparison excercises</w:t>
      </w:r>
      <w:r w:rsidR="00E456EC" w:rsidRPr="00A21389">
        <w:rPr>
          <w:lang w:val="en-GB"/>
        </w:rPr>
        <w:t>.</w:t>
      </w:r>
    </w:p>
    <w:p w14:paraId="54468054" w14:textId="77777777" w:rsidR="00DF3659" w:rsidRPr="00A21389" w:rsidRDefault="00DF3659">
      <w:pPr>
        <w:rPr>
          <w:lang w:val="en-GB"/>
        </w:rPr>
      </w:pPr>
    </w:p>
    <w:p w14:paraId="3DB8D0D5" w14:textId="0B86769F" w:rsidR="009C543E" w:rsidRPr="00DE7CEB" w:rsidRDefault="006E0D1F">
      <w:pPr>
        <w:rPr>
          <w:b/>
          <w:bCs/>
          <w:lang w:val="en-GB"/>
        </w:rPr>
      </w:pPr>
      <w:r w:rsidRPr="00DE7CEB">
        <w:rPr>
          <w:b/>
          <w:bCs/>
          <w:lang w:val="en-GB"/>
        </w:rPr>
        <w:t xml:space="preserve">  </w:t>
      </w:r>
    </w:p>
    <w:sectPr w:rsidR="009C543E" w:rsidRPr="00DE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84"/>
    <w:rsid w:val="000008FB"/>
    <w:rsid w:val="00004CB1"/>
    <w:rsid w:val="0001100A"/>
    <w:rsid w:val="00021FF3"/>
    <w:rsid w:val="00026816"/>
    <w:rsid w:val="00053169"/>
    <w:rsid w:val="00081652"/>
    <w:rsid w:val="00094361"/>
    <w:rsid w:val="000A0FC8"/>
    <w:rsid w:val="000A48CB"/>
    <w:rsid w:val="000C56A7"/>
    <w:rsid w:val="000C7AAC"/>
    <w:rsid w:val="000F2160"/>
    <w:rsid w:val="001322CA"/>
    <w:rsid w:val="001509DD"/>
    <w:rsid w:val="00186355"/>
    <w:rsid w:val="001A15B4"/>
    <w:rsid w:val="001A34C0"/>
    <w:rsid w:val="001D02AD"/>
    <w:rsid w:val="001F5E6A"/>
    <w:rsid w:val="00205AB9"/>
    <w:rsid w:val="00215E49"/>
    <w:rsid w:val="00237540"/>
    <w:rsid w:val="002612E8"/>
    <w:rsid w:val="0027665F"/>
    <w:rsid w:val="002839C8"/>
    <w:rsid w:val="0028795E"/>
    <w:rsid w:val="002A1D82"/>
    <w:rsid w:val="002C46F1"/>
    <w:rsid w:val="002F0401"/>
    <w:rsid w:val="002F56A4"/>
    <w:rsid w:val="00315C9F"/>
    <w:rsid w:val="00327295"/>
    <w:rsid w:val="00351CB5"/>
    <w:rsid w:val="003668E1"/>
    <w:rsid w:val="003967ED"/>
    <w:rsid w:val="003D45E2"/>
    <w:rsid w:val="00403860"/>
    <w:rsid w:val="00430E98"/>
    <w:rsid w:val="00441A6A"/>
    <w:rsid w:val="00444C42"/>
    <w:rsid w:val="00452BE0"/>
    <w:rsid w:val="00454471"/>
    <w:rsid w:val="00456E0D"/>
    <w:rsid w:val="0047406A"/>
    <w:rsid w:val="004770B3"/>
    <w:rsid w:val="004808FE"/>
    <w:rsid w:val="00486066"/>
    <w:rsid w:val="00491659"/>
    <w:rsid w:val="004B2BEA"/>
    <w:rsid w:val="004E2014"/>
    <w:rsid w:val="004F6891"/>
    <w:rsid w:val="005051A9"/>
    <w:rsid w:val="00507DC8"/>
    <w:rsid w:val="00507FC9"/>
    <w:rsid w:val="00512B06"/>
    <w:rsid w:val="005208D3"/>
    <w:rsid w:val="00533B47"/>
    <w:rsid w:val="00552756"/>
    <w:rsid w:val="00556208"/>
    <w:rsid w:val="005B0F0F"/>
    <w:rsid w:val="005E6ECF"/>
    <w:rsid w:val="005F273E"/>
    <w:rsid w:val="005F455E"/>
    <w:rsid w:val="00605078"/>
    <w:rsid w:val="0068239C"/>
    <w:rsid w:val="006E0D1F"/>
    <w:rsid w:val="00717F52"/>
    <w:rsid w:val="00724363"/>
    <w:rsid w:val="007279B9"/>
    <w:rsid w:val="007409D1"/>
    <w:rsid w:val="00751389"/>
    <w:rsid w:val="0076452B"/>
    <w:rsid w:val="007650AE"/>
    <w:rsid w:val="0077423B"/>
    <w:rsid w:val="00793D1F"/>
    <w:rsid w:val="007D03B9"/>
    <w:rsid w:val="007F30BB"/>
    <w:rsid w:val="00817909"/>
    <w:rsid w:val="00823284"/>
    <w:rsid w:val="00824B03"/>
    <w:rsid w:val="0084144A"/>
    <w:rsid w:val="0084545B"/>
    <w:rsid w:val="0085329C"/>
    <w:rsid w:val="00864B8E"/>
    <w:rsid w:val="00867DB6"/>
    <w:rsid w:val="0087206F"/>
    <w:rsid w:val="008A44C0"/>
    <w:rsid w:val="008B2F7F"/>
    <w:rsid w:val="008B34B8"/>
    <w:rsid w:val="008B6F1A"/>
    <w:rsid w:val="008C0B9E"/>
    <w:rsid w:val="0092312A"/>
    <w:rsid w:val="00936E40"/>
    <w:rsid w:val="00967744"/>
    <w:rsid w:val="009C543E"/>
    <w:rsid w:val="009D158A"/>
    <w:rsid w:val="00A02350"/>
    <w:rsid w:val="00A21389"/>
    <w:rsid w:val="00A36D16"/>
    <w:rsid w:val="00A42AA6"/>
    <w:rsid w:val="00A54912"/>
    <w:rsid w:val="00A94257"/>
    <w:rsid w:val="00AB0BF5"/>
    <w:rsid w:val="00AC1AE7"/>
    <w:rsid w:val="00AE2B31"/>
    <w:rsid w:val="00AF3E22"/>
    <w:rsid w:val="00B14AAB"/>
    <w:rsid w:val="00B159E2"/>
    <w:rsid w:val="00B32687"/>
    <w:rsid w:val="00B41DEE"/>
    <w:rsid w:val="00B4288C"/>
    <w:rsid w:val="00B54DB1"/>
    <w:rsid w:val="00B66141"/>
    <w:rsid w:val="00B92095"/>
    <w:rsid w:val="00B93B32"/>
    <w:rsid w:val="00B969F8"/>
    <w:rsid w:val="00BB28B7"/>
    <w:rsid w:val="00BB341A"/>
    <w:rsid w:val="00BC097F"/>
    <w:rsid w:val="00BC0ACF"/>
    <w:rsid w:val="00C0093A"/>
    <w:rsid w:val="00C012F5"/>
    <w:rsid w:val="00C057A6"/>
    <w:rsid w:val="00C214D2"/>
    <w:rsid w:val="00C26C91"/>
    <w:rsid w:val="00C644C7"/>
    <w:rsid w:val="00CB34E5"/>
    <w:rsid w:val="00CE4660"/>
    <w:rsid w:val="00CF01D9"/>
    <w:rsid w:val="00D273C7"/>
    <w:rsid w:val="00D6314E"/>
    <w:rsid w:val="00D80DC0"/>
    <w:rsid w:val="00DE4749"/>
    <w:rsid w:val="00DE7CEB"/>
    <w:rsid w:val="00DF3659"/>
    <w:rsid w:val="00DF5249"/>
    <w:rsid w:val="00E016F9"/>
    <w:rsid w:val="00E10A0A"/>
    <w:rsid w:val="00E13DC1"/>
    <w:rsid w:val="00E24C48"/>
    <w:rsid w:val="00E25A82"/>
    <w:rsid w:val="00E26384"/>
    <w:rsid w:val="00E421D0"/>
    <w:rsid w:val="00E456EC"/>
    <w:rsid w:val="00E55D08"/>
    <w:rsid w:val="00E61E0C"/>
    <w:rsid w:val="00E768DE"/>
    <w:rsid w:val="00E95E56"/>
    <w:rsid w:val="00ED019C"/>
    <w:rsid w:val="00F5427C"/>
    <w:rsid w:val="00F6662C"/>
    <w:rsid w:val="00F81790"/>
    <w:rsid w:val="00FE687B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41B"/>
  <w15:chartTrackingRefBased/>
  <w15:docId w15:val="{CE5340A6-9CF8-41FF-AA76-75B159CD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Harbitz</dc:creator>
  <cp:keywords/>
  <dc:description/>
  <cp:lastModifiedBy>Ole Harbitz</cp:lastModifiedBy>
  <cp:revision>5</cp:revision>
  <dcterms:created xsi:type="dcterms:W3CDTF">2022-05-25T18:30:00Z</dcterms:created>
  <dcterms:modified xsi:type="dcterms:W3CDTF">2022-05-26T10:05:00Z</dcterms:modified>
</cp:coreProperties>
</file>